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7C" w:rsidRDefault="00A5267C" w:rsidP="0054476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Avevo otto anni, nella piccolissima libreria ricavata dai miei genitori nel lungo corridoio di casa, dove con mia sorella Barbara iniziavamo a conoscere le funzioni dei nostri nuovi pattini a rotelle, c’erano alcuni libri, non molti, ma sufficienti da permettermi di avvicinarmi loro senza timore. </w:t>
      </w:r>
    </w:p>
    <w:p w:rsidR="00A5267C" w:rsidRDefault="0054476B" w:rsidP="0054476B">
      <w:pPr>
        <w:jc w:val="both"/>
        <w:rPr>
          <w:rFonts w:ascii="Arial" w:hAnsi="Arial" w:cs="Arial"/>
          <w:sz w:val="28"/>
          <w:szCs w:val="28"/>
        </w:rPr>
      </w:pPr>
      <w:r w:rsidRPr="00C4454B">
        <w:rPr>
          <w:rFonts w:ascii="Arial" w:hAnsi="Arial" w:cs="Arial"/>
          <w:sz w:val="28"/>
          <w:szCs w:val="28"/>
        </w:rPr>
        <w:t xml:space="preserve">Iniziai a sfogliare </w:t>
      </w:r>
      <w:r w:rsidR="00A5267C">
        <w:rPr>
          <w:rFonts w:ascii="Arial" w:hAnsi="Arial" w:cs="Arial"/>
          <w:sz w:val="28"/>
          <w:szCs w:val="28"/>
        </w:rPr>
        <w:t>le pagine</w:t>
      </w:r>
      <w:r w:rsidRPr="00C4454B">
        <w:rPr>
          <w:rFonts w:ascii="Arial" w:hAnsi="Arial" w:cs="Arial"/>
          <w:sz w:val="28"/>
          <w:szCs w:val="28"/>
        </w:rPr>
        <w:t xml:space="preserve"> rapita da quante cose avrei potuto imparare: prendevo appunti, piegavo orecchie alle pagine, sottolineavo, e praticamente, non smisi mai di leggere e di scrivere.</w:t>
      </w:r>
      <w:r w:rsidR="00A5267C">
        <w:rPr>
          <w:rFonts w:ascii="Arial" w:hAnsi="Arial" w:cs="Arial"/>
          <w:sz w:val="28"/>
          <w:szCs w:val="28"/>
        </w:rPr>
        <w:t xml:space="preserve"> A quell’epoca qualcosa in me fece </w:t>
      </w:r>
      <w:r w:rsidR="00A5267C" w:rsidRPr="00A5267C">
        <w:rPr>
          <w:rFonts w:ascii="Arial" w:hAnsi="Arial" w:cs="Arial"/>
          <w:i/>
          <w:sz w:val="28"/>
          <w:szCs w:val="28"/>
        </w:rPr>
        <w:t>Click</w:t>
      </w:r>
      <w:r w:rsidR="00A5267C">
        <w:rPr>
          <w:rFonts w:ascii="Arial" w:hAnsi="Arial" w:cs="Arial"/>
          <w:sz w:val="28"/>
          <w:szCs w:val="28"/>
        </w:rPr>
        <w:t xml:space="preserve"> e a</w:t>
      </w:r>
      <w:r w:rsidRPr="00C4454B">
        <w:rPr>
          <w:rFonts w:ascii="Arial" w:hAnsi="Arial" w:cs="Arial"/>
          <w:sz w:val="28"/>
          <w:szCs w:val="28"/>
        </w:rPr>
        <w:t>ncora oggi il lavoro di ricerca occupa gran parte della mia giornata</w:t>
      </w:r>
      <w:r w:rsidR="00A5267C">
        <w:rPr>
          <w:rFonts w:ascii="Arial" w:hAnsi="Arial" w:cs="Arial"/>
          <w:sz w:val="28"/>
          <w:szCs w:val="28"/>
        </w:rPr>
        <w:t xml:space="preserve">. </w:t>
      </w:r>
    </w:p>
    <w:p w:rsidR="0054476B" w:rsidRPr="00C4454B" w:rsidRDefault="00A5267C" w:rsidP="0054476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="0054476B" w:rsidRPr="00C4454B">
        <w:rPr>
          <w:rFonts w:ascii="Arial" w:hAnsi="Arial" w:cs="Arial"/>
          <w:sz w:val="28"/>
          <w:szCs w:val="28"/>
        </w:rPr>
        <w:t xml:space="preserve">o la fortuna di poter condividere questa passione con la mia Amica e collega Maria Luisa Rossi con la quale abbiamo pubblicato il nostro secondo saggio dal titolo Modalità Gemellare (edito da Uno Editori </w:t>
      </w:r>
      <w:r>
        <w:rPr>
          <w:rFonts w:ascii="Arial" w:hAnsi="Arial" w:cs="Arial"/>
          <w:sz w:val="28"/>
          <w:szCs w:val="28"/>
        </w:rPr>
        <w:t xml:space="preserve">a febbraio </w:t>
      </w:r>
      <w:r w:rsidR="0054476B" w:rsidRPr="00C4454B">
        <w:rPr>
          <w:rFonts w:ascii="Arial" w:hAnsi="Arial" w:cs="Arial"/>
          <w:sz w:val="28"/>
          <w:szCs w:val="28"/>
        </w:rPr>
        <w:t xml:space="preserve">2019); proprio in questo periodo (maggio 2019) stiamo lavorando al terzo libro, e grazie al contributo e alla supervisione del dott. Andrea Veneziani, astrofisico, siamo quasi a metà dell’opera. Tra l’altro, il primo libro scritto con Maria Luisa si intitola Il mio gemello mai nato (Uno Editori 2018). </w:t>
      </w:r>
    </w:p>
    <w:p w:rsidR="0054476B" w:rsidRPr="00C4454B" w:rsidRDefault="0054476B" w:rsidP="0054476B">
      <w:pPr>
        <w:jc w:val="both"/>
        <w:rPr>
          <w:rFonts w:ascii="Arial" w:hAnsi="Arial" w:cs="Arial"/>
          <w:i/>
          <w:sz w:val="28"/>
          <w:szCs w:val="28"/>
        </w:rPr>
      </w:pPr>
      <w:r w:rsidRPr="00C4454B">
        <w:rPr>
          <w:rFonts w:ascii="Arial" w:hAnsi="Arial" w:cs="Arial"/>
          <w:sz w:val="28"/>
          <w:szCs w:val="28"/>
        </w:rPr>
        <w:t xml:space="preserve">Le tre opere sono dedicate allo studio alla conoscenza e all’integrazione della </w:t>
      </w:r>
      <w:r w:rsidRPr="00C4454B">
        <w:rPr>
          <w:rFonts w:ascii="Arial" w:hAnsi="Arial" w:cs="Arial"/>
          <w:i/>
          <w:sz w:val="28"/>
          <w:szCs w:val="28"/>
        </w:rPr>
        <w:t>Sindrome del gemello scomparso</w:t>
      </w:r>
      <w:r w:rsidRPr="00C4454B">
        <w:rPr>
          <w:rFonts w:ascii="Arial" w:hAnsi="Arial" w:cs="Arial"/>
          <w:sz w:val="28"/>
          <w:szCs w:val="28"/>
        </w:rPr>
        <w:t xml:space="preserve"> conosciuta anche come </w:t>
      </w:r>
      <w:proofErr w:type="spellStart"/>
      <w:r w:rsidRPr="00C4454B">
        <w:rPr>
          <w:rFonts w:ascii="Arial" w:hAnsi="Arial" w:cs="Arial"/>
          <w:i/>
          <w:sz w:val="28"/>
          <w:szCs w:val="28"/>
        </w:rPr>
        <w:t>Vanishing</w:t>
      </w:r>
      <w:proofErr w:type="spellEnd"/>
      <w:r w:rsidRPr="00C4454B">
        <w:rPr>
          <w:rFonts w:ascii="Arial" w:hAnsi="Arial" w:cs="Arial"/>
          <w:i/>
          <w:sz w:val="28"/>
          <w:szCs w:val="28"/>
        </w:rPr>
        <w:t xml:space="preserve"> Twin </w:t>
      </w:r>
      <w:proofErr w:type="spellStart"/>
      <w:r w:rsidRPr="00C4454B">
        <w:rPr>
          <w:rFonts w:ascii="Arial" w:hAnsi="Arial" w:cs="Arial"/>
          <w:i/>
          <w:sz w:val="28"/>
          <w:szCs w:val="28"/>
        </w:rPr>
        <w:t>Syndrome</w:t>
      </w:r>
      <w:proofErr w:type="spellEnd"/>
      <w:r w:rsidRPr="00C4454B">
        <w:rPr>
          <w:rFonts w:ascii="Arial" w:hAnsi="Arial" w:cs="Arial"/>
          <w:sz w:val="28"/>
          <w:szCs w:val="28"/>
        </w:rPr>
        <w:t xml:space="preserve">, che a noi piace, invece, chiamare </w:t>
      </w:r>
      <w:r w:rsidRPr="00C4454B">
        <w:rPr>
          <w:rFonts w:ascii="Arial" w:hAnsi="Arial" w:cs="Arial"/>
          <w:i/>
          <w:sz w:val="28"/>
          <w:szCs w:val="28"/>
        </w:rPr>
        <w:t xml:space="preserve">La Sindrome del gemello che resta </w:t>
      </w:r>
      <w:r w:rsidRPr="00C4454B">
        <w:rPr>
          <w:rFonts w:ascii="Arial" w:hAnsi="Arial" w:cs="Arial"/>
          <w:sz w:val="28"/>
          <w:szCs w:val="28"/>
        </w:rPr>
        <w:t>e</w:t>
      </w:r>
      <w:r w:rsidRPr="00C4454B">
        <w:rPr>
          <w:rFonts w:ascii="Arial" w:hAnsi="Arial" w:cs="Arial"/>
          <w:i/>
          <w:sz w:val="28"/>
          <w:szCs w:val="28"/>
        </w:rPr>
        <w:t xml:space="preserve"> The Twin Mood.</w:t>
      </w:r>
    </w:p>
    <w:p w:rsidR="0054476B" w:rsidRPr="00C4454B" w:rsidRDefault="0054476B" w:rsidP="0054476B">
      <w:pPr>
        <w:jc w:val="both"/>
        <w:rPr>
          <w:rFonts w:ascii="Arial" w:hAnsi="Arial" w:cs="Arial"/>
          <w:sz w:val="28"/>
          <w:szCs w:val="28"/>
        </w:rPr>
      </w:pPr>
    </w:p>
    <w:p w:rsidR="0054476B" w:rsidRPr="00C4454B" w:rsidRDefault="0054476B" w:rsidP="0054476B">
      <w:pPr>
        <w:jc w:val="both"/>
        <w:rPr>
          <w:rFonts w:ascii="Arial" w:hAnsi="Arial" w:cs="Arial"/>
          <w:sz w:val="28"/>
          <w:szCs w:val="28"/>
        </w:rPr>
      </w:pPr>
      <w:r w:rsidRPr="00C4454B">
        <w:rPr>
          <w:rFonts w:ascii="Arial" w:hAnsi="Arial" w:cs="Arial"/>
          <w:sz w:val="28"/>
          <w:szCs w:val="28"/>
        </w:rPr>
        <w:t xml:space="preserve">Attraverso il percorso olistico, negli anni, ho integrato le mie conoscenze, e acquisizioni maturate nel campo dell’estetica e dell’alimentazione, con le più importanti terapie non convenzionali al fine di creare metodi divulgativi semplici e diretti. </w:t>
      </w:r>
    </w:p>
    <w:p w:rsidR="0054476B" w:rsidRPr="00C4454B" w:rsidRDefault="0054476B" w:rsidP="0054476B">
      <w:pPr>
        <w:jc w:val="both"/>
        <w:rPr>
          <w:rFonts w:ascii="Arial" w:hAnsi="Arial" w:cs="Arial"/>
          <w:sz w:val="28"/>
          <w:szCs w:val="28"/>
        </w:rPr>
      </w:pPr>
      <w:r w:rsidRPr="00C4454B">
        <w:rPr>
          <w:rFonts w:ascii="Arial" w:hAnsi="Arial" w:cs="Arial"/>
          <w:sz w:val="28"/>
          <w:szCs w:val="28"/>
        </w:rPr>
        <w:t xml:space="preserve">Organizzo e gestisco conferenze corsi seminari e percorsi individuali per favorire la diffusione di un messaggio semplice e fruibile orientato alla gestione dell’alimentazione consapevole, all’apprendimento delle tecniche di </w:t>
      </w:r>
      <w:proofErr w:type="spellStart"/>
      <w:r w:rsidRPr="00C4454B">
        <w:rPr>
          <w:rFonts w:ascii="Arial" w:hAnsi="Arial" w:cs="Arial"/>
          <w:i/>
          <w:sz w:val="28"/>
          <w:szCs w:val="28"/>
        </w:rPr>
        <w:t>self-help</w:t>
      </w:r>
      <w:proofErr w:type="spellEnd"/>
      <w:r w:rsidRPr="00C4454B">
        <w:rPr>
          <w:rFonts w:ascii="Arial" w:hAnsi="Arial" w:cs="Arial"/>
          <w:sz w:val="28"/>
          <w:szCs w:val="28"/>
        </w:rPr>
        <w:t xml:space="preserve"> e all’integrazione dei propri talenti.</w:t>
      </w:r>
    </w:p>
    <w:p w:rsidR="0054476B" w:rsidRPr="00C4454B" w:rsidRDefault="0054476B" w:rsidP="0054476B">
      <w:pPr>
        <w:jc w:val="both"/>
        <w:rPr>
          <w:rFonts w:ascii="Arial" w:hAnsi="Arial" w:cs="Arial"/>
          <w:sz w:val="28"/>
          <w:szCs w:val="28"/>
        </w:rPr>
      </w:pPr>
    </w:p>
    <w:p w:rsidR="0054476B" w:rsidRPr="00C4454B" w:rsidRDefault="0054476B" w:rsidP="0054476B">
      <w:pPr>
        <w:jc w:val="both"/>
        <w:rPr>
          <w:rFonts w:ascii="Arial" w:hAnsi="Arial" w:cs="Arial"/>
          <w:sz w:val="28"/>
          <w:szCs w:val="28"/>
        </w:rPr>
      </w:pPr>
      <w:r w:rsidRPr="00C4454B">
        <w:rPr>
          <w:rFonts w:ascii="Arial" w:hAnsi="Arial" w:cs="Arial"/>
          <w:sz w:val="28"/>
          <w:szCs w:val="28"/>
        </w:rPr>
        <w:t xml:space="preserve">La mia passione per la conoscenza e la comprensione dell’animo umano e della psiche mi hanno spinto a studiare psicologia in autonomia iniziando negli anni ‘Novanta con </w:t>
      </w:r>
      <w:r w:rsidRPr="00C4454B">
        <w:rPr>
          <w:rFonts w:ascii="Arial" w:hAnsi="Arial" w:cs="Arial"/>
          <w:i/>
          <w:sz w:val="28"/>
          <w:szCs w:val="28"/>
        </w:rPr>
        <w:t xml:space="preserve">Jacques </w:t>
      </w:r>
      <w:proofErr w:type="spellStart"/>
      <w:r w:rsidRPr="00C4454B">
        <w:rPr>
          <w:rFonts w:ascii="Arial" w:hAnsi="Arial" w:cs="Arial"/>
          <w:i/>
          <w:sz w:val="28"/>
          <w:szCs w:val="28"/>
        </w:rPr>
        <w:t>Lacan</w:t>
      </w:r>
      <w:proofErr w:type="spellEnd"/>
      <w:r w:rsidRPr="00C4454B">
        <w:rPr>
          <w:rFonts w:ascii="Arial" w:hAnsi="Arial" w:cs="Arial"/>
          <w:sz w:val="28"/>
          <w:szCs w:val="28"/>
        </w:rPr>
        <w:t xml:space="preserve"> ed esplorando, inizialmente, il territorio psicologico europeo. </w:t>
      </w:r>
    </w:p>
    <w:p w:rsidR="00A5267C" w:rsidRDefault="0054476B" w:rsidP="0054476B">
      <w:pPr>
        <w:jc w:val="both"/>
        <w:rPr>
          <w:rFonts w:ascii="Arial" w:hAnsi="Arial" w:cs="Arial"/>
          <w:sz w:val="28"/>
          <w:szCs w:val="28"/>
        </w:rPr>
      </w:pPr>
      <w:r w:rsidRPr="00C4454B">
        <w:rPr>
          <w:rFonts w:ascii="Arial" w:hAnsi="Arial" w:cs="Arial"/>
          <w:sz w:val="28"/>
          <w:szCs w:val="28"/>
        </w:rPr>
        <w:t xml:space="preserve">Nel tempo ho deciso di ampliare gli orizzonti degli studi intrapresi diventando facilitatrice base della tecnica di kinesiologia psicologica </w:t>
      </w:r>
      <w:proofErr w:type="spellStart"/>
      <w:r w:rsidRPr="00C4454B">
        <w:rPr>
          <w:rFonts w:ascii="Arial" w:hAnsi="Arial" w:cs="Arial"/>
          <w:sz w:val="28"/>
          <w:szCs w:val="28"/>
        </w:rPr>
        <w:t>Psich-K</w:t>
      </w:r>
      <w:proofErr w:type="spellEnd"/>
      <w:r w:rsidRPr="00C4454B">
        <w:rPr>
          <w:rFonts w:ascii="Arial" w:hAnsi="Arial" w:cs="Arial"/>
          <w:sz w:val="28"/>
          <w:szCs w:val="28"/>
        </w:rPr>
        <w:t xml:space="preserve">  e in seguito, per onorare le mie radici sono diventata facilitatrice di Psicogenealogia Junghiana e Costellazioni Psicogenealogiche Junghiane.</w:t>
      </w:r>
    </w:p>
    <w:p w:rsidR="00A5267C" w:rsidRDefault="00A5267C" w:rsidP="0054476B">
      <w:pPr>
        <w:jc w:val="both"/>
        <w:rPr>
          <w:rFonts w:ascii="Arial" w:hAnsi="Arial" w:cs="Arial"/>
          <w:sz w:val="28"/>
          <w:szCs w:val="28"/>
        </w:rPr>
      </w:pPr>
    </w:p>
    <w:p w:rsidR="0054476B" w:rsidRDefault="00A5267C" w:rsidP="0054476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questi giorni, mentre assaporo l’emozione di aver pubblicato Amapola e la finestra magica, favola per grandi che vogliono crescere (su Amazon) sto integrando, e apportando le ultime correzioni, a un nuovo libro che pubblicherò a breve: una raccolta di racconti ispirati dalla magica atmosfera dell’isola di </w:t>
      </w:r>
      <w:proofErr w:type="spellStart"/>
      <w:r>
        <w:rPr>
          <w:rFonts w:ascii="Arial" w:hAnsi="Arial" w:cs="Arial"/>
          <w:sz w:val="28"/>
          <w:szCs w:val="28"/>
        </w:rPr>
        <w:t>Nosybe</w:t>
      </w:r>
      <w:proofErr w:type="spellEnd"/>
      <w:r>
        <w:rPr>
          <w:rFonts w:ascii="Arial" w:hAnsi="Arial" w:cs="Arial"/>
          <w:sz w:val="28"/>
          <w:szCs w:val="28"/>
        </w:rPr>
        <w:t xml:space="preserve"> in Madagascar.</w:t>
      </w:r>
      <w:r w:rsidR="0054476B" w:rsidRPr="00C4454B">
        <w:rPr>
          <w:rFonts w:ascii="Arial" w:hAnsi="Arial" w:cs="Arial"/>
          <w:sz w:val="28"/>
          <w:szCs w:val="28"/>
        </w:rPr>
        <w:t xml:space="preserve"> </w:t>
      </w:r>
    </w:p>
    <w:p w:rsidR="00A5267C" w:rsidRPr="00A5267C" w:rsidRDefault="00A5267C" w:rsidP="0054476B">
      <w:pPr>
        <w:jc w:val="both"/>
        <w:rPr>
          <w:rFonts w:ascii="Arial" w:hAnsi="Arial" w:cs="Arial"/>
          <w:i/>
          <w:sz w:val="28"/>
          <w:szCs w:val="28"/>
        </w:rPr>
      </w:pPr>
      <w:r w:rsidRPr="00A5267C">
        <w:rPr>
          <w:rFonts w:ascii="Arial" w:hAnsi="Arial" w:cs="Arial"/>
          <w:i/>
          <w:sz w:val="28"/>
          <w:szCs w:val="28"/>
        </w:rPr>
        <w:t>E nel frattempo scrivo … Ogni giorno.</w:t>
      </w:r>
    </w:p>
    <w:p w:rsidR="00D463D1" w:rsidRDefault="00D463D1"/>
    <w:sectPr w:rsidR="00D463D1" w:rsidSect="00D463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54476B"/>
    <w:rsid w:val="0054476B"/>
    <w:rsid w:val="00A5267C"/>
    <w:rsid w:val="00D4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476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Caty</dc:creator>
  <cp:lastModifiedBy>Caty</cp:lastModifiedBy>
  <cp:revision>2</cp:revision>
  <dcterms:created xsi:type="dcterms:W3CDTF">2019-05-18T10:40:00Z</dcterms:created>
  <dcterms:modified xsi:type="dcterms:W3CDTF">2019-05-18T10:48:00Z</dcterms:modified>
</cp:coreProperties>
</file>